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91B" w:rsidRPr="002E3259" w:rsidRDefault="00AB191B" w:rsidP="00AB191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E3259">
        <w:rPr>
          <w:rFonts w:ascii="Arial" w:hAnsi="Arial" w:cs="Arial"/>
          <w:sz w:val="20"/>
          <w:szCs w:val="20"/>
        </w:rPr>
        <w:t>ANEKS Nr 2</w:t>
      </w:r>
    </w:p>
    <w:p w:rsidR="00AB191B" w:rsidRPr="002E3259" w:rsidRDefault="00AB191B" w:rsidP="00AB191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E3259">
        <w:rPr>
          <w:rFonts w:ascii="Arial" w:hAnsi="Arial" w:cs="Arial"/>
          <w:sz w:val="20"/>
          <w:szCs w:val="20"/>
        </w:rPr>
        <w:t>z dnia 6.11.2019r.</w:t>
      </w:r>
    </w:p>
    <w:p w:rsidR="00AB191B" w:rsidRPr="002E3259" w:rsidRDefault="00AB191B" w:rsidP="00AB191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E3259">
        <w:rPr>
          <w:rFonts w:ascii="Arial" w:hAnsi="Arial" w:cs="Arial"/>
          <w:sz w:val="20"/>
          <w:szCs w:val="20"/>
        </w:rPr>
        <w:t>do Zarządzenia Nr 3/2018 Dyrektora Domu Pomocy Społecznej dla Kombatantów w Zielonej Górze</w:t>
      </w:r>
    </w:p>
    <w:p w:rsidR="00AB191B" w:rsidRPr="002E3259" w:rsidRDefault="00AB191B" w:rsidP="009E7E3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E3259">
        <w:rPr>
          <w:rFonts w:ascii="Arial" w:hAnsi="Arial" w:cs="Arial"/>
          <w:sz w:val="20"/>
          <w:szCs w:val="20"/>
        </w:rPr>
        <w:t>z dnia 28 czerwca 2018r.</w:t>
      </w:r>
    </w:p>
    <w:p w:rsidR="009E7E30" w:rsidRPr="002E3259" w:rsidRDefault="00AB191B" w:rsidP="009E7E30">
      <w:pPr>
        <w:jc w:val="center"/>
        <w:rPr>
          <w:rFonts w:ascii="Arial" w:hAnsi="Arial" w:cs="Arial"/>
          <w:sz w:val="20"/>
          <w:szCs w:val="20"/>
        </w:rPr>
      </w:pPr>
      <w:r w:rsidRPr="002E3259">
        <w:rPr>
          <w:rFonts w:ascii="Arial" w:hAnsi="Arial" w:cs="Arial"/>
          <w:sz w:val="20"/>
          <w:szCs w:val="20"/>
        </w:rPr>
        <w:t>w sprawie regulaminu wynagradzania pracowników Domu Pomocy Społecznej dla Kombatantów</w:t>
      </w:r>
      <w:r w:rsidRPr="002E3259">
        <w:rPr>
          <w:rFonts w:ascii="Arial" w:hAnsi="Arial" w:cs="Arial"/>
          <w:sz w:val="20"/>
          <w:szCs w:val="20"/>
        </w:rPr>
        <w:t xml:space="preserve"> w Zielonej Górze</w:t>
      </w:r>
    </w:p>
    <w:p w:rsidR="00AB191B" w:rsidRPr="002E3259" w:rsidRDefault="00AB191B" w:rsidP="002E3259">
      <w:pPr>
        <w:jc w:val="both"/>
        <w:rPr>
          <w:rFonts w:ascii="Arial" w:hAnsi="Arial" w:cs="Arial"/>
          <w:sz w:val="20"/>
          <w:szCs w:val="20"/>
        </w:rPr>
      </w:pPr>
      <w:r w:rsidRPr="002E3259">
        <w:rPr>
          <w:rFonts w:ascii="Arial" w:eastAsia="MS Mincho" w:hAnsi="Arial" w:cs="Arial"/>
          <w:sz w:val="20"/>
          <w:szCs w:val="20"/>
        </w:rPr>
        <w:t xml:space="preserve">Na podstawie </w:t>
      </w:r>
      <w:r w:rsidRPr="002E3259">
        <w:rPr>
          <w:rFonts w:ascii="Arial" w:hAnsi="Arial" w:cs="Arial"/>
          <w:sz w:val="20"/>
          <w:szCs w:val="20"/>
        </w:rPr>
        <w:t>art. 7  pkt 3 i art.</w:t>
      </w:r>
      <w:r w:rsidRPr="002E3259">
        <w:rPr>
          <w:rFonts w:ascii="Arial" w:hAnsi="Arial" w:cs="Arial"/>
          <w:color w:val="FF0000"/>
          <w:sz w:val="20"/>
          <w:szCs w:val="20"/>
        </w:rPr>
        <w:t xml:space="preserve"> </w:t>
      </w:r>
      <w:r w:rsidRPr="002E3259">
        <w:rPr>
          <w:rFonts w:ascii="Arial" w:hAnsi="Arial" w:cs="Arial"/>
          <w:sz w:val="20"/>
          <w:szCs w:val="20"/>
        </w:rPr>
        <w:t xml:space="preserve">39 ust. 1 i 2 ustawy z dnia 21 listopada 2008 r. </w:t>
      </w:r>
      <w:r w:rsidRPr="002E3259">
        <w:rPr>
          <w:rFonts w:ascii="Arial" w:hAnsi="Arial" w:cs="Arial"/>
          <w:i/>
          <w:sz w:val="20"/>
          <w:szCs w:val="20"/>
        </w:rPr>
        <w:t>o pracownikach samorządowych</w:t>
      </w:r>
      <w:r w:rsidRPr="002E3259">
        <w:rPr>
          <w:rFonts w:ascii="Arial" w:hAnsi="Arial" w:cs="Arial"/>
          <w:sz w:val="20"/>
          <w:szCs w:val="20"/>
        </w:rPr>
        <w:t xml:space="preserve"> (Dz. U. z 201</w:t>
      </w:r>
      <w:r w:rsidRPr="002E3259">
        <w:rPr>
          <w:rFonts w:ascii="Arial" w:hAnsi="Arial" w:cs="Arial"/>
          <w:sz w:val="20"/>
          <w:szCs w:val="20"/>
        </w:rPr>
        <w:t>9</w:t>
      </w:r>
      <w:r w:rsidRPr="002E3259">
        <w:rPr>
          <w:rFonts w:ascii="Arial" w:eastAsia="MS Mincho" w:hAnsi="Arial" w:cs="Arial"/>
          <w:color w:val="000000"/>
          <w:sz w:val="20"/>
          <w:szCs w:val="20"/>
        </w:rPr>
        <w:t xml:space="preserve">, poz. 1282 z późn. zm.) </w:t>
      </w:r>
      <w:r w:rsidRPr="002E3259">
        <w:rPr>
          <w:rFonts w:ascii="Arial" w:hAnsi="Arial" w:cs="Arial"/>
          <w:sz w:val="20"/>
          <w:szCs w:val="20"/>
        </w:rPr>
        <w:t xml:space="preserve">w związku z </w:t>
      </w:r>
      <w:r w:rsidRPr="002E3259">
        <w:rPr>
          <w:rFonts w:ascii="Arial" w:eastAsia="MS Mincho" w:hAnsi="Arial" w:cs="Arial"/>
          <w:sz w:val="20"/>
          <w:szCs w:val="20"/>
        </w:rPr>
        <w:t xml:space="preserve">art. 77² § 4 </w:t>
      </w:r>
      <w:r w:rsidRPr="002E3259">
        <w:rPr>
          <w:rFonts w:ascii="Arial" w:hAnsi="Arial" w:cs="Arial"/>
          <w:bCs/>
          <w:sz w:val="20"/>
          <w:szCs w:val="20"/>
        </w:rPr>
        <w:t>u</w:t>
      </w:r>
      <w:r w:rsidRPr="002E3259">
        <w:rPr>
          <w:rFonts w:ascii="Arial" w:eastAsia="MS Mincho" w:hAnsi="Arial" w:cs="Arial"/>
          <w:sz w:val="20"/>
          <w:szCs w:val="20"/>
        </w:rPr>
        <w:t xml:space="preserve">stawy z dnia 26 czerwca 1974 r. </w:t>
      </w:r>
      <w:r w:rsidRPr="002E3259">
        <w:rPr>
          <w:rFonts w:ascii="Arial" w:eastAsia="MS Mincho" w:hAnsi="Arial" w:cs="Arial"/>
          <w:i/>
          <w:sz w:val="20"/>
          <w:szCs w:val="20"/>
        </w:rPr>
        <w:t xml:space="preserve">Kodeks pracy </w:t>
      </w:r>
      <w:r w:rsidRPr="002E3259">
        <w:rPr>
          <w:rFonts w:ascii="Arial" w:eastAsia="MS Mincho" w:hAnsi="Arial" w:cs="Arial"/>
          <w:sz w:val="20"/>
          <w:szCs w:val="20"/>
        </w:rPr>
        <w:t>(Dz. U. z 201</w:t>
      </w:r>
      <w:r w:rsidR="002E3259" w:rsidRPr="002E3259">
        <w:rPr>
          <w:rFonts w:ascii="Arial" w:eastAsia="MS Mincho" w:hAnsi="Arial" w:cs="Arial"/>
          <w:sz w:val="20"/>
          <w:szCs w:val="20"/>
        </w:rPr>
        <w:t>9</w:t>
      </w:r>
      <w:r w:rsidRPr="002E3259">
        <w:rPr>
          <w:rFonts w:ascii="Arial" w:eastAsia="MS Mincho" w:hAnsi="Arial" w:cs="Arial"/>
          <w:sz w:val="20"/>
          <w:szCs w:val="20"/>
        </w:rPr>
        <w:t>r.  poz. </w:t>
      </w:r>
      <w:r w:rsidR="002E3259" w:rsidRPr="002E3259">
        <w:rPr>
          <w:rFonts w:ascii="Arial" w:hAnsi="Arial" w:cs="Arial"/>
          <w:sz w:val="20"/>
          <w:szCs w:val="20"/>
        </w:rPr>
        <w:t>1040, 1043, 1495</w:t>
      </w:r>
      <w:r w:rsidRPr="002E3259">
        <w:rPr>
          <w:rFonts w:ascii="Arial" w:eastAsia="MS Mincho" w:hAnsi="Arial" w:cs="Arial"/>
          <w:sz w:val="20"/>
          <w:szCs w:val="20"/>
        </w:rPr>
        <w:t xml:space="preserve"> z późn. zm.), § 5 ust. 6 rozporządzenia Rady Ministrów z dnia 15 maja 2018 r. w sprawie wynagradzania pracowników samorządowych (Dz. U. z 2018 r. poz. 936)</w:t>
      </w:r>
      <w:r w:rsidRPr="002E3259">
        <w:rPr>
          <w:rFonts w:ascii="Arial" w:eastAsia="MS Mincho" w:hAnsi="Arial" w:cs="Arial"/>
          <w:color w:val="FF0000"/>
          <w:sz w:val="20"/>
          <w:szCs w:val="20"/>
        </w:rPr>
        <w:t xml:space="preserve"> </w:t>
      </w:r>
      <w:r w:rsidRPr="002E3259">
        <w:rPr>
          <w:rFonts w:ascii="Arial" w:eastAsia="MS Mincho" w:hAnsi="Arial" w:cs="Arial"/>
          <w:sz w:val="20"/>
          <w:szCs w:val="20"/>
        </w:rPr>
        <w:t>i art. 30 ust. 4 i 5 ustawy z dnia 23 maja 1991 r.</w:t>
      </w:r>
      <w:r w:rsidRPr="002E3259">
        <w:rPr>
          <w:rFonts w:ascii="Arial" w:eastAsia="MS Mincho" w:hAnsi="Arial" w:cs="Arial"/>
          <w:i/>
          <w:sz w:val="20"/>
          <w:szCs w:val="20"/>
        </w:rPr>
        <w:t xml:space="preserve"> o związkach zawodowych </w:t>
      </w:r>
      <w:r w:rsidRPr="002E3259">
        <w:rPr>
          <w:rFonts w:ascii="Arial" w:eastAsia="MS Mincho" w:hAnsi="Arial" w:cs="Arial"/>
          <w:sz w:val="20"/>
          <w:szCs w:val="20"/>
        </w:rPr>
        <w:t>(Dz. U. z 201</w:t>
      </w:r>
      <w:r w:rsidR="002E3259" w:rsidRPr="002E3259">
        <w:rPr>
          <w:rFonts w:ascii="Arial" w:eastAsia="MS Mincho" w:hAnsi="Arial" w:cs="Arial"/>
          <w:sz w:val="20"/>
          <w:szCs w:val="20"/>
        </w:rPr>
        <w:t>9</w:t>
      </w:r>
      <w:r w:rsidRPr="002E3259">
        <w:rPr>
          <w:rFonts w:ascii="Arial" w:eastAsia="MS Mincho" w:hAnsi="Arial" w:cs="Arial"/>
          <w:sz w:val="20"/>
          <w:szCs w:val="20"/>
        </w:rPr>
        <w:t>r. poz. </w:t>
      </w:r>
      <w:r w:rsidR="002E3259" w:rsidRPr="002E3259">
        <w:rPr>
          <w:rFonts w:ascii="Arial" w:eastAsia="MS Mincho" w:hAnsi="Arial" w:cs="Arial"/>
          <w:sz w:val="20"/>
          <w:szCs w:val="20"/>
        </w:rPr>
        <w:t>263</w:t>
      </w:r>
      <w:r w:rsidRPr="002E3259">
        <w:rPr>
          <w:rFonts w:ascii="Arial" w:eastAsia="MS Mincho" w:hAnsi="Arial" w:cs="Arial"/>
          <w:sz w:val="20"/>
          <w:szCs w:val="20"/>
        </w:rPr>
        <w:t>)</w:t>
      </w:r>
      <w:r w:rsidR="00BD1359">
        <w:rPr>
          <w:rFonts w:ascii="Arial" w:eastAsia="MS Mincho" w:hAnsi="Arial" w:cs="Arial"/>
          <w:sz w:val="20"/>
          <w:szCs w:val="20"/>
        </w:rPr>
        <w:t xml:space="preserve"> - </w:t>
      </w:r>
      <w:r w:rsidR="009E7E30">
        <w:rPr>
          <w:rFonts w:ascii="Arial" w:eastAsia="MS Mincho" w:hAnsi="Arial" w:cs="Arial"/>
          <w:sz w:val="20"/>
          <w:szCs w:val="20"/>
        </w:rPr>
        <w:t xml:space="preserve"> </w:t>
      </w:r>
      <w:r w:rsidR="009E7E30">
        <w:rPr>
          <w:rFonts w:ascii="Arial" w:hAnsi="Arial" w:cs="Arial"/>
          <w:sz w:val="20"/>
          <w:szCs w:val="20"/>
        </w:rPr>
        <w:t xml:space="preserve">w </w:t>
      </w:r>
      <w:r w:rsidRPr="002E3259">
        <w:rPr>
          <w:rFonts w:ascii="Arial" w:hAnsi="Arial" w:cs="Arial"/>
          <w:sz w:val="20"/>
          <w:szCs w:val="20"/>
        </w:rPr>
        <w:t>regulaminie wynagradzania pracowników Domu Pomocy Społecznej dla Kombatantów w Zielonej Górze  z dnia 28 czerwca 2019 r. wprowadza się następujące zmiany</w:t>
      </w:r>
      <w:r w:rsidRPr="002E3259">
        <w:rPr>
          <w:rFonts w:ascii="Arial" w:hAnsi="Arial" w:cs="Arial"/>
          <w:sz w:val="20"/>
          <w:szCs w:val="20"/>
        </w:rPr>
        <w:t>:</w:t>
      </w:r>
      <w:bookmarkStart w:id="0" w:name="_GoBack"/>
      <w:bookmarkEnd w:id="0"/>
    </w:p>
    <w:p w:rsidR="00AB191B" w:rsidRPr="002E3259" w:rsidRDefault="00AB191B" w:rsidP="002E3259">
      <w:pPr>
        <w:jc w:val="both"/>
        <w:rPr>
          <w:rFonts w:ascii="Arial" w:hAnsi="Arial" w:cs="Arial"/>
          <w:sz w:val="20"/>
          <w:szCs w:val="20"/>
        </w:rPr>
      </w:pPr>
      <w:r w:rsidRPr="002E3259">
        <w:rPr>
          <w:rFonts w:ascii="Arial" w:hAnsi="Arial" w:cs="Arial"/>
          <w:sz w:val="20"/>
          <w:szCs w:val="20"/>
        </w:rPr>
        <w:t>§</w:t>
      </w:r>
      <w:r w:rsidR="002E3259">
        <w:rPr>
          <w:rFonts w:ascii="Arial" w:hAnsi="Arial" w:cs="Arial"/>
          <w:sz w:val="20"/>
          <w:szCs w:val="20"/>
        </w:rPr>
        <w:t xml:space="preserve"> </w:t>
      </w:r>
      <w:r w:rsidRPr="002E3259">
        <w:rPr>
          <w:rFonts w:ascii="Arial" w:hAnsi="Arial" w:cs="Arial"/>
          <w:sz w:val="20"/>
          <w:szCs w:val="20"/>
        </w:rPr>
        <w:t>1.1. Nazwa  rozdziału 4 „Premia, nagroda uznaniowa”  otrzymuje brzmienie:</w:t>
      </w:r>
    </w:p>
    <w:p w:rsidR="002E3259" w:rsidRDefault="00AB191B" w:rsidP="002E3259">
      <w:pPr>
        <w:pStyle w:val="Akapitzlist"/>
        <w:jc w:val="both"/>
        <w:rPr>
          <w:rFonts w:ascii="Arial" w:hAnsi="Arial" w:cs="Arial"/>
          <w:b/>
          <w:bCs/>
          <w:sz w:val="20"/>
          <w:szCs w:val="20"/>
        </w:rPr>
      </w:pPr>
      <w:r w:rsidRPr="002E3259">
        <w:rPr>
          <w:rFonts w:ascii="Arial" w:hAnsi="Arial" w:cs="Arial"/>
          <w:b/>
          <w:bCs/>
          <w:sz w:val="20"/>
          <w:szCs w:val="20"/>
        </w:rPr>
        <w:t xml:space="preserve">„Premia, nagrody”. </w:t>
      </w:r>
    </w:p>
    <w:p w:rsidR="00AB191B" w:rsidRPr="002E3259" w:rsidRDefault="00AB191B" w:rsidP="002E325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E3259">
        <w:rPr>
          <w:rFonts w:ascii="Arial" w:hAnsi="Arial" w:cs="Arial"/>
          <w:sz w:val="20"/>
          <w:szCs w:val="20"/>
        </w:rPr>
        <w:t xml:space="preserve">2.  Rozdział 4 § 18.1.  „Pracownicy mogą otrzymać nagrody uznaniowe , w ramach oszczędności   funduszu płac, za osiągnięcia w pracy zawodowej”  otrzymuje brzmienie: </w:t>
      </w:r>
    </w:p>
    <w:p w:rsidR="002E3259" w:rsidRDefault="00AB191B" w:rsidP="002E325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E3259">
        <w:rPr>
          <w:rFonts w:ascii="Arial" w:hAnsi="Arial" w:cs="Arial"/>
          <w:b/>
          <w:bCs/>
          <w:sz w:val="20"/>
          <w:szCs w:val="20"/>
        </w:rPr>
        <w:t>„ §18.1. Pracownicy mogą otrzymać nagrody uznaniowe w ramach oszczędności funduszu płac  oraz w ramach specjalnego funduszu nagród, w wysokości 1% wynagrodzenia brutto, za osiągnięcia w pracy zawodowej.”</w:t>
      </w:r>
    </w:p>
    <w:p w:rsidR="00AB191B" w:rsidRPr="002E3259" w:rsidRDefault="00AB191B" w:rsidP="002E325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E3259">
        <w:rPr>
          <w:rFonts w:ascii="Arial" w:hAnsi="Arial" w:cs="Arial"/>
          <w:sz w:val="20"/>
          <w:szCs w:val="20"/>
        </w:rPr>
        <w:t>3. Rozdział 4 § 18.3. „ Ze względu na uznaniową formę nagrody, pracownikowi nie przysługuje roszczenie o jej przyznanie”  otrzymuje brzmienie:</w:t>
      </w:r>
    </w:p>
    <w:p w:rsidR="002E3259" w:rsidRPr="002E3259" w:rsidRDefault="00AB191B" w:rsidP="002E325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E3259">
        <w:rPr>
          <w:rFonts w:ascii="Arial" w:hAnsi="Arial" w:cs="Arial"/>
          <w:b/>
          <w:bCs/>
          <w:sz w:val="20"/>
          <w:szCs w:val="20"/>
        </w:rPr>
        <w:t xml:space="preserve">„§18.3. Ze względu na uznaniową formę nagród, pracownikowi nie przysługuje roszczenie o ich przyznanie”. </w:t>
      </w:r>
    </w:p>
    <w:p w:rsidR="002E3259" w:rsidRDefault="002E3259" w:rsidP="002E32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Pr="002E3259">
        <w:rPr>
          <w:rFonts w:ascii="Arial" w:hAnsi="Arial" w:cs="Arial"/>
          <w:bCs/>
          <w:sz w:val="20"/>
          <w:szCs w:val="20"/>
        </w:rPr>
        <w:t xml:space="preserve">4. </w:t>
      </w:r>
      <w:r>
        <w:rPr>
          <w:rFonts w:ascii="Arial" w:hAnsi="Arial" w:cs="Arial"/>
          <w:bCs/>
          <w:sz w:val="20"/>
          <w:szCs w:val="20"/>
        </w:rPr>
        <w:t>Aneks wchodzi w życie z dniem podpisania.</w:t>
      </w:r>
    </w:p>
    <w:p w:rsidR="002E3259" w:rsidRDefault="002E3259" w:rsidP="002E3259">
      <w:pPr>
        <w:spacing w:line="360" w:lineRule="auto"/>
        <w:rPr>
          <w:rFonts w:ascii="Arial" w:hAnsi="Arial" w:cs="Arial"/>
          <w:sz w:val="20"/>
          <w:szCs w:val="20"/>
        </w:rPr>
      </w:pPr>
    </w:p>
    <w:p w:rsidR="002E3259" w:rsidRPr="00D56607" w:rsidRDefault="002E3259" w:rsidP="002E325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Zielona Góra, 2019-11-06</w:t>
      </w:r>
    </w:p>
    <w:p w:rsidR="002E3259" w:rsidRPr="002E3259" w:rsidRDefault="002E3259" w:rsidP="002E325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B191B" w:rsidRDefault="00AB191B" w:rsidP="00AB191B"/>
    <w:sectPr w:rsidR="00AB1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91B" w:rsidRDefault="00AB191B" w:rsidP="00AB191B">
      <w:pPr>
        <w:spacing w:after="0" w:line="240" w:lineRule="auto"/>
      </w:pPr>
      <w:r>
        <w:separator/>
      </w:r>
    </w:p>
  </w:endnote>
  <w:endnote w:type="continuationSeparator" w:id="0">
    <w:p w:rsidR="00AB191B" w:rsidRDefault="00AB191B" w:rsidP="00AB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91B" w:rsidRDefault="00AB191B" w:rsidP="00AB191B">
      <w:pPr>
        <w:spacing w:after="0" w:line="240" w:lineRule="auto"/>
      </w:pPr>
      <w:r>
        <w:separator/>
      </w:r>
    </w:p>
  </w:footnote>
  <w:footnote w:type="continuationSeparator" w:id="0">
    <w:p w:rsidR="00AB191B" w:rsidRDefault="00AB191B" w:rsidP="00AB1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15"/>
    <w:rsid w:val="002E3259"/>
    <w:rsid w:val="009B6E2C"/>
    <w:rsid w:val="009E7E30"/>
    <w:rsid w:val="00AB191B"/>
    <w:rsid w:val="00AF3115"/>
    <w:rsid w:val="00BD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6FCE5-340F-4253-A3C8-BFF16136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9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191B"/>
    <w:pPr>
      <w:ind w:left="720"/>
      <w:contextualSpacing/>
    </w:pPr>
  </w:style>
  <w:style w:type="character" w:styleId="Odwoanieprzypisudolnego">
    <w:name w:val="footnote reference"/>
    <w:semiHidden/>
    <w:rsid w:val="00AB191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AB1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B191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Bącal</dc:creator>
  <cp:keywords/>
  <dc:description/>
  <cp:lastModifiedBy>Anna Bącal</cp:lastModifiedBy>
  <cp:revision>4</cp:revision>
  <dcterms:created xsi:type="dcterms:W3CDTF">2019-11-06T08:00:00Z</dcterms:created>
  <dcterms:modified xsi:type="dcterms:W3CDTF">2019-11-06T08:33:00Z</dcterms:modified>
</cp:coreProperties>
</file>